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90" w:rsidRPr="00CC3683" w:rsidRDefault="00062290" w:rsidP="0006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83">
        <w:rPr>
          <w:rFonts w:ascii="Times New Roman" w:hAnsi="Times New Roman" w:cs="Times New Roman"/>
          <w:b/>
          <w:sz w:val="24"/>
          <w:szCs w:val="24"/>
        </w:rPr>
        <w:t>Тарифы на размещение агитационных материалов</w:t>
      </w:r>
    </w:p>
    <w:p w:rsidR="00062290" w:rsidRDefault="00062290" w:rsidP="0006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83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кандидатов </w:t>
      </w:r>
      <w:r w:rsidRPr="00D828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дополнительных выборах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>Московской Городской Думы седьмого созыва</w:t>
      </w:r>
    </w:p>
    <w:p w:rsidR="00062290" w:rsidRPr="00604789" w:rsidRDefault="00062290" w:rsidP="0006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90" w:rsidRPr="00CC3683" w:rsidRDefault="00062290" w:rsidP="00062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83">
        <w:rPr>
          <w:rFonts w:ascii="Times New Roman" w:hAnsi="Times New Roman" w:cs="Times New Roman"/>
          <w:b/>
          <w:bCs/>
          <w:sz w:val="24"/>
          <w:szCs w:val="24"/>
        </w:rPr>
        <w:t>СМИ телеканал «Москва 24»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118"/>
        <w:gridCol w:w="3694"/>
      </w:tblGrid>
      <w:tr w:rsidR="00062290" w:rsidRPr="00CC3683" w:rsidTr="00F17EC6">
        <w:trPr>
          <w:trHeight w:val="336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год*</w:t>
            </w:r>
          </w:p>
        </w:tc>
      </w:tr>
      <w:tr w:rsidR="00062290" w:rsidRPr="00CC3683" w:rsidTr="00F17EC6">
        <w:trPr>
          <w:trHeight w:val="366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07:00-10:00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32 000 руб.</w:t>
            </w:r>
          </w:p>
        </w:tc>
      </w:tr>
      <w:tr w:rsidR="00062290" w:rsidRPr="00CC3683" w:rsidTr="00F17EC6">
        <w:trPr>
          <w:trHeight w:val="277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062290" w:rsidRPr="00CC3683" w:rsidTr="00F17EC6">
        <w:trPr>
          <w:trHeight w:val="424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18:00-00:00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32 000 руб.</w:t>
            </w:r>
          </w:p>
        </w:tc>
      </w:tr>
    </w:tbl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90" w:rsidRPr="00CC3683" w:rsidRDefault="00062290" w:rsidP="000622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683">
        <w:rPr>
          <w:rFonts w:ascii="Times New Roman" w:hAnsi="Times New Roman" w:cs="Times New Roman"/>
          <w:b/>
          <w:bCs/>
          <w:sz w:val="24"/>
          <w:szCs w:val="24"/>
        </w:rPr>
        <w:t>СМИ телеканал «Москва Доверие»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062290" w:rsidRPr="00CC3683" w:rsidTr="00D828DA">
        <w:trPr>
          <w:trHeight w:val="1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год*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07:00-10:00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10:00-18:00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16 000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18:00-00:00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</w:tbl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683">
        <w:rPr>
          <w:rFonts w:ascii="Times New Roman" w:hAnsi="Times New Roman" w:cs="Times New Roman"/>
          <w:b/>
          <w:bCs/>
          <w:sz w:val="24"/>
          <w:szCs w:val="24"/>
        </w:rPr>
        <w:t>СМИ радиоканал «Москва FM»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bookmarkStart w:id="0" w:name="_GoBack"/>
            <w:bookmarkEnd w:id="0"/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год*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07:00 –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11:00 –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18:00 – 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21:00 – 23:00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12 000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23:00 – 01:00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5 000 руб.</w:t>
            </w:r>
          </w:p>
        </w:tc>
      </w:tr>
    </w:tbl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290" w:rsidRPr="00CC3683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683">
        <w:rPr>
          <w:rFonts w:ascii="Times New Roman" w:hAnsi="Times New Roman" w:cs="Times New Roman"/>
          <w:b/>
          <w:bCs/>
          <w:sz w:val="24"/>
          <w:szCs w:val="24"/>
        </w:rPr>
        <w:t>СМИ радиоканал «Радио Москвы»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062290" w:rsidRPr="00CC3683" w:rsidTr="00D828DA">
        <w:trPr>
          <w:trHeight w:val="9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CC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год*</w:t>
            </w:r>
          </w:p>
        </w:tc>
      </w:tr>
      <w:tr w:rsidR="00062290" w:rsidRPr="00CC3683" w:rsidTr="00D828DA">
        <w:trPr>
          <w:trHeight w:val="2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06:00 – 09:00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09:00 – 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062290" w:rsidRPr="00CC3683" w:rsidTr="00D828DA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21:00 – </w:t>
            </w:r>
            <w:r w:rsidRPr="00CC36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290" w:rsidRPr="00CC3683" w:rsidRDefault="00062290" w:rsidP="0006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83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</w:tbl>
    <w:p w:rsidR="00062290" w:rsidRPr="008F4A32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2290" w:rsidRPr="0006056B" w:rsidRDefault="00062290" w:rsidP="0006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683">
        <w:rPr>
          <w:rFonts w:ascii="Times New Roman" w:hAnsi="Times New Roman" w:cs="Times New Roman"/>
          <w:sz w:val="24"/>
          <w:szCs w:val="24"/>
        </w:rPr>
        <w:t>*Стоимость указана за 1 минуту эфирного времени с учетом НДС.</w:t>
      </w:r>
    </w:p>
    <w:p w:rsidR="005D15FC" w:rsidRDefault="00F17EC6"/>
    <w:sectPr w:rsidR="005D15FC" w:rsidSect="000622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90"/>
    <w:rsid w:val="000234BC"/>
    <w:rsid w:val="00062290"/>
    <w:rsid w:val="00E72B5C"/>
    <w:rsid w:val="00F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400"/>
  <w15:chartTrackingRefBased/>
  <w15:docId w15:val="{111A22ED-E1E6-4AFC-9564-4308457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cp:keywords/>
  <dc:description/>
  <cp:lastModifiedBy>Тарасова Анастасия Владимировна</cp:lastModifiedBy>
  <cp:revision>2</cp:revision>
  <dcterms:created xsi:type="dcterms:W3CDTF">2021-07-01T07:26:00Z</dcterms:created>
  <dcterms:modified xsi:type="dcterms:W3CDTF">2021-07-01T07:28:00Z</dcterms:modified>
</cp:coreProperties>
</file>